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FD16" w14:textId="77777777" w:rsidR="004F7634" w:rsidRDefault="004F7634" w:rsidP="004F7634">
      <w:pPr>
        <w:widowControl w:val="0"/>
        <w:autoSpaceDE w:val="0"/>
        <w:autoSpaceDN w:val="0"/>
        <w:spacing w:before="94" w:after="0" w:line="216" w:lineRule="auto"/>
        <w:ind w:left="6237" w:right="-143"/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</w:pPr>
      <w:r w:rsidRPr="003D1415"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  <w:t>Прило</w:t>
      </w:r>
      <w:r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  <w:t xml:space="preserve">жение №1 к </w:t>
      </w:r>
      <w:proofErr w:type="gramStart"/>
      <w:r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  <w:t>приказу  от</w:t>
      </w:r>
      <w:proofErr w:type="gramEnd"/>
      <w:r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  <w:t xml:space="preserve">  </w:t>
      </w:r>
    </w:p>
    <w:p w14:paraId="43293E17" w14:textId="4A472B94" w:rsidR="004F7634" w:rsidRPr="003D1415" w:rsidRDefault="004F7634" w:rsidP="004F7634">
      <w:pPr>
        <w:widowControl w:val="0"/>
        <w:autoSpaceDE w:val="0"/>
        <w:autoSpaceDN w:val="0"/>
        <w:spacing w:before="94" w:after="0" w:line="216" w:lineRule="auto"/>
        <w:ind w:left="6237" w:right="-143"/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</w:pPr>
      <w:r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  <w:t xml:space="preserve">«02» сентября </w:t>
      </w:r>
      <w:r w:rsidRPr="00545EAD"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  <w:t>2024</w:t>
      </w:r>
      <w:r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  <w:t>г. № 131-</w:t>
      </w:r>
      <w:r w:rsidRPr="00545EAD">
        <w:rPr>
          <w:rFonts w:ascii="Times New Roman" w:eastAsia="Times New Roman" w:hAnsi="Times New Roman"/>
          <w:color w:val="262626" w:themeColor="text1" w:themeTint="D9"/>
          <w:spacing w:val="-1"/>
          <w:sz w:val="20"/>
          <w:szCs w:val="20"/>
        </w:rPr>
        <w:t>од</w:t>
      </w:r>
    </w:p>
    <w:p w14:paraId="543DD08D" w14:textId="63976C79" w:rsidR="003B5143" w:rsidRPr="00F92833" w:rsidRDefault="003B5143" w:rsidP="004F7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1BEAB" w14:textId="77777777" w:rsidR="00DF4B64" w:rsidRDefault="003B5143" w:rsidP="0094554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План работы ц</w:t>
      </w:r>
      <w:r w:rsidRPr="00F92833"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е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нтра естестве</w:t>
      </w:r>
      <w:r w:rsidRPr="00F92833"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нн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она</w:t>
      </w:r>
      <w:r w:rsidRPr="00F92833"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у</w:t>
      </w:r>
      <w:r w:rsidRPr="00F92833"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ч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ной и</w:t>
      </w:r>
      <w:r w:rsidRPr="00F92833"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 xml:space="preserve"> 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техноло</w:t>
      </w:r>
      <w:r w:rsidRPr="00F92833"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г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ической на</w:t>
      </w:r>
      <w:r w:rsidRPr="00F92833"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п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ра</w:t>
      </w:r>
      <w:r w:rsidRPr="00F92833"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в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леннос</w:t>
      </w:r>
      <w:r w:rsidRPr="00F92833"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т</w:t>
      </w:r>
      <w:r w:rsidRPr="00F92833"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е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й </w:t>
      </w:r>
    </w:p>
    <w:p w14:paraId="6276A5F6" w14:textId="371A7769" w:rsidR="003B5143" w:rsidRPr="00F92833" w:rsidRDefault="003B5143" w:rsidP="0094554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«Точка</w:t>
      </w:r>
      <w:r w:rsidRPr="00F92833"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 xml:space="preserve"> 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Роста» на</w:t>
      </w:r>
      <w:r w:rsidRPr="00F92833">
        <w:rPr>
          <w:rFonts w:ascii="Times New Roman" w:hAnsi="Times New Roman" w:cs="Times New Roman"/>
          <w:b/>
          <w:bCs/>
          <w:spacing w:val="-4"/>
          <w:kern w:val="0"/>
          <w:sz w:val="24"/>
          <w:szCs w:val="24"/>
        </w:rPr>
        <w:t xml:space="preserve"> 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DF4B64">
        <w:rPr>
          <w:rFonts w:ascii="Times New Roman" w:hAnsi="Times New Roman" w:cs="Times New Roman"/>
          <w:b/>
          <w:bCs/>
          <w:kern w:val="0"/>
          <w:sz w:val="24"/>
          <w:szCs w:val="24"/>
        </w:rPr>
        <w:t>-2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92833"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у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чебный</w:t>
      </w:r>
      <w:r w:rsidRPr="00F92833"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 xml:space="preserve"> </w:t>
      </w:r>
      <w:r w:rsidRPr="00F92833"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г</w:t>
      </w:r>
      <w:r w:rsidRPr="00F92833">
        <w:rPr>
          <w:rFonts w:ascii="Times New Roman" w:hAnsi="Times New Roman" w:cs="Times New Roman"/>
          <w:b/>
          <w:bCs/>
          <w:kern w:val="0"/>
          <w:sz w:val="24"/>
          <w:szCs w:val="24"/>
        </w:rPr>
        <w:t>од</w:t>
      </w:r>
    </w:p>
    <w:p w14:paraId="7CC9A80E" w14:textId="77777777" w:rsidR="003B5143" w:rsidRPr="00F92833" w:rsidRDefault="003B5143" w:rsidP="009455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3836"/>
        <w:gridCol w:w="1924"/>
        <w:gridCol w:w="1271"/>
        <w:gridCol w:w="1699"/>
      </w:tblGrid>
      <w:tr w:rsidR="00BF6010" w:rsidRPr="00F92833" w14:paraId="5D8F051C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0B2F" w14:textId="77777777" w:rsidR="003B5143" w:rsidRPr="00F92833" w:rsidRDefault="003B5143" w:rsidP="0094554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п/ п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EBB4" w14:textId="77777777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Наим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ан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роприят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4C3A" w14:textId="77777777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Целевая а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463B" w14:textId="77777777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Сроки проведен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1442" w14:textId="77777777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От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етств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н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ые</w:t>
            </w:r>
          </w:p>
        </w:tc>
      </w:tr>
      <w:tr w:rsidR="003B5143" w:rsidRPr="00F92833" w14:paraId="437D7A29" w14:textId="77777777" w:rsidTr="00942DB4">
        <w:trPr>
          <w:trHeight w:val="113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FAE8" w14:textId="77777777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1.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Про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едение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>с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овместных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оприя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ий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 xml:space="preserve"> д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ля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б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чаю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>щ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ихся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педа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ических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работн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</w:t>
            </w:r>
          </w:p>
        </w:tc>
      </w:tr>
      <w:tr w:rsidR="00BF6010" w:rsidRPr="00F92833" w14:paraId="698874B8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559B" w14:textId="4A84E376" w:rsidR="003B5143" w:rsidRPr="005936B0" w:rsidRDefault="003B5143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E58F" w14:textId="77777777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Обновление</w:t>
            </w:r>
            <w:r w:rsidRPr="00F92833">
              <w:rPr>
                <w:rFonts w:ascii="Times New Roman" w:hAnsi="Times New Roman" w:cs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ержания</w:t>
            </w:r>
            <w:r w:rsidRPr="00F92833">
              <w:rPr>
                <w:rFonts w:ascii="Times New Roman" w:hAnsi="Times New Roman" w:cs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препода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ания</w:t>
            </w:r>
            <w:r w:rsidRPr="00F92833">
              <w:rPr>
                <w:rFonts w:ascii="Times New Roman" w:hAnsi="Times New Roman" w:cs="Times New Roman"/>
                <w:spacing w:val="1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б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з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ова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льных</w:t>
            </w:r>
            <w:r w:rsidRPr="00F92833">
              <w:rPr>
                <w:rFonts w:ascii="Times New Roman" w:hAnsi="Times New Roman" w:cs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прогр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мм</w:t>
            </w:r>
            <w:r w:rsidRPr="00F92833">
              <w:rPr>
                <w:rFonts w:ascii="Times New Roman" w:hAnsi="Times New Roman" w:cs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</w:t>
            </w:r>
            <w:r w:rsidRPr="00F92833">
              <w:rPr>
                <w:rFonts w:ascii="Times New Roman" w:hAnsi="Times New Roman" w:cs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предметным обла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с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Инфор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атик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»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Pr="00F928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Био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л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»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Pr="00F928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Химия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»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Физика»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9F60" w14:textId="77777777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0C74" w14:textId="3F6DF246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8B2A" w14:textId="4743C913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ители ди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ектора</w:t>
            </w:r>
            <w:r w:rsidR="00942D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0F23BFF9" w14:textId="77777777" w:rsidR="003B5143" w:rsidRPr="00F92833" w:rsidRDefault="003B5143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-пре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тники</w:t>
            </w:r>
          </w:p>
        </w:tc>
      </w:tr>
      <w:tr w:rsidR="00BF6010" w:rsidRPr="00F92833" w14:paraId="2AE954BD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DB86" w14:textId="77777777" w:rsidR="00942DB4" w:rsidRPr="005936B0" w:rsidRDefault="00942DB4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855C" w14:textId="0CB347BC" w:rsidR="00942DB4" w:rsidRPr="00F92833" w:rsidRDefault="00942DB4" w:rsidP="00DF4B6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Разработка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лнительных общераз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ивающих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прогр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:</w:t>
            </w:r>
          </w:p>
          <w:p w14:paraId="0B340DAA" w14:textId="77777777" w:rsidR="00942DB4" w:rsidRPr="00942DB4" w:rsidRDefault="00942DB4" w:rsidP="00DF4B64">
            <w:pPr>
              <w:pStyle w:val="a5"/>
              <w:numPr>
                <w:ilvl w:val="0"/>
                <w:numId w:val="4"/>
              </w:numPr>
              <w:kinsoku w:val="0"/>
              <w:overflowPunct w:val="0"/>
              <w:jc w:val="center"/>
              <w:rPr>
                <w:spacing w:val="-2"/>
              </w:rPr>
            </w:pPr>
            <w:proofErr w:type="spellStart"/>
            <w:r w:rsidRPr="00942DB4">
              <w:rPr>
                <w:spacing w:val="-2"/>
              </w:rPr>
              <w:t>ФизикУМ</w:t>
            </w:r>
            <w:proofErr w:type="spellEnd"/>
            <w:r w:rsidRPr="00942DB4">
              <w:rPr>
                <w:spacing w:val="-2"/>
              </w:rPr>
              <w:t xml:space="preserve"> (5 </w:t>
            </w:r>
            <w:proofErr w:type="spellStart"/>
            <w:r w:rsidRPr="00942DB4">
              <w:rPr>
                <w:spacing w:val="-2"/>
              </w:rPr>
              <w:t>кл</w:t>
            </w:r>
            <w:proofErr w:type="spellEnd"/>
            <w:r w:rsidRPr="00942DB4">
              <w:rPr>
                <w:spacing w:val="-2"/>
              </w:rPr>
              <w:t>.)</w:t>
            </w:r>
          </w:p>
          <w:p w14:paraId="66FCF42B" w14:textId="3008FBB3" w:rsidR="00942DB4" w:rsidRPr="00942DB4" w:rsidRDefault="009505BD" w:rsidP="00DF4B64">
            <w:pPr>
              <w:pStyle w:val="a5"/>
              <w:numPr>
                <w:ilvl w:val="0"/>
                <w:numId w:val="4"/>
              </w:numPr>
              <w:kinsoku w:val="0"/>
              <w:overflowPunct w:val="0"/>
              <w:jc w:val="center"/>
              <w:rPr>
                <w:spacing w:val="-2"/>
              </w:rPr>
            </w:pPr>
            <w:r>
              <w:rPr>
                <w:spacing w:val="-2"/>
              </w:rPr>
              <w:t>Физика в задачах и экспериментах</w:t>
            </w:r>
            <w:r w:rsidR="00942DB4">
              <w:rPr>
                <w:spacing w:val="-2"/>
              </w:rPr>
              <w:t xml:space="preserve"> (9</w:t>
            </w:r>
            <w:r w:rsidR="00942DB4" w:rsidRPr="00942DB4">
              <w:rPr>
                <w:spacing w:val="-2"/>
              </w:rPr>
              <w:t xml:space="preserve"> </w:t>
            </w:r>
            <w:proofErr w:type="spellStart"/>
            <w:r w:rsidR="00942DB4" w:rsidRPr="00942DB4">
              <w:rPr>
                <w:spacing w:val="-2"/>
              </w:rPr>
              <w:t>кл</w:t>
            </w:r>
            <w:proofErr w:type="spellEnd"/>
            <w:r w:rsidR="00942DB4" w:rsidRPr="00942DB4">
              <w:rPr>
                <w:spacing w:val="-2"/>
              </w:rPr>
              <w:t>.)</w:t>
            </w:r>
          </w:p>
          <w:p w14:paraId="1130056B" w14:textId="2F8CE2BA" w:rsidR="00942DB4" w:rsidRPr="00942DB4" w:rsidRDefault="00907AAD" w:rsidP="00DF4B64">
            <w:pPr>
              <w:pStyle w:val="a5"/>
              <w:numPr>
                <w:ilvl w:val="0"/>
                <w:numId w:val="2"/>
              </w:numPr>
              <w:kinsoku w:val="0"/>
              <w:overflowPunct w:val="0"/>
              <w:jc w:val="center"/>
              <w:rPr>
                <w:spacing w:val="-2"/>
              </w:rPr>
            </w:pPr>
            <w:r>
              <w:rPr>
                <w:spacing w:val="-2"/>
              </w:rPr>
              <w:t>Занимательная химия</w:t>
            </w:r>
            <w:r w:rsidR="00942DB4">
              <w:rPr>
                <w:spacing w:val="-2"/>
              </w:rPr>
              <w:t xml:space="preserve"> (3 </w:t>
            </w:r>
            <w:proofErr w:type="spellStart"/>
            <w:r w:rsidR="00942DB4">
              <w:rPr>
                <w:spacing w:val="-2"/>
              </w:rPr>
              <w:t>кл</w:t>
            </w:r>
            <w:proofErr w:type="spellEnd"/>
            <w:r w:rsidR="00942DB4">
              <w:rPr>
                <w:spacing w:val="-2"/>
              </w:rPr>
              <w:t>.)</w:t>
            </w:r>
          </w:p>
          <w:p w14:paraId="7A4C8DA5" w14:textId="5D0ED12C" w:rsidR="00942DB4" w:rsidRPr="00942DB4" w:rsidRDefault="00907AAD" w:rsidP="00907AAD">
            <w:pPr>
              <w:pStyle w:val="a5"/>
              <w:kinsoku w:val="0"/>
              <w:overflowPunct w:val="0"/>
              <w:jc w:val="center"/>
            </w:pPr>
            <w:r>
              <w:t>4. Биологический</w:t>
            </w:r>
            <w:r w:rsidR="00942DB4">
              <w:t xml:space="preserve"> </w:t>
            </w:r>
            <w:r>
              <w:t>практикум</w:t>
            </w:r>
            <w:r w:rsidR="00942DB4">
              <w:t xml:space="preserve"> (9кл.)</w:t>
            </w:r>
          </w:p>
          <w:p w14:paraId="5BF096FE" w14:textId="137962E9" w:rsidR="00942DB4" w:rsidRPr="00F92833" w:rsidRDefault="00A4359D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5. Журналистика и </w:t>
            </w:r>
            <w:proofErr w:type="spellStart"/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блогинг</w:t>
            </w:r>
            <w:proofErr w:type="spellEnd"/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(6-</w:t>
            </w:r>
            <w:r w:rsidR="00DF4B64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477" w14:textId="77777777" w:rsidR="00942DB4" w:rsidRPr="00F92833" w:rsidRDefault="00942DB4" w:rsidP="00DF4B6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</w:p>
          <w:p w14:paraId="37DD7D05" w14:textId="26D60BA2" w:rsidR="00942DB4" w:rsidRPr="00F92833" w:rsidRDefault="00A4359D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3, 5-11</w:t>
            </w:r>
            <w:r w:rsidR="00F0251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F025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</w:t>
            </w:r>
            <w:proofErr w:type="spellEnd"/>
            <w:r w:rsidR="00F025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E20" w14:textId="6C84A9DC" w:rsidR="00942DB4" w:rsidRPr="00F92833" w:rsidRDefault="00942DB4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Ав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1C24" w14:textId="21B7D86F" w:rsidR="00942DB4" w:rsidRPr="00F92833" w:rsidRDefault="00942DB4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</w:p>
        </w:tc>
      </w:tr>
      <w:tr w:rsidR="00BF6010" w:rsidRPr="00F92833" w14:paraId="06C0D6F6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F1CC" w14:textId="77777777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E192" w14:textId="3D7DF700" w:rsidR="00F02511" w:rsidRDefault="00F02511" w:rsidP="00DF4B6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7C4D" w14:textId="34B3113E" w:rsidR="00F02511" w:rsidRPr="00F92833" w:rsidRDefault="00F02511" w:rsidP="00DF4B6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Педагоги,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 xml:space="preserve"> обучающиеся, гости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5CC8" w14:textId="1BA72E3E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50D1" w14:textId="77777777" w:rsidR="00F02511" w:rsidRPr="00F92833" w:rsidRDefault="00F02511" w:rsidP="00F025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ители ди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5E2D3115" w14:textId="7F7D2462" w:rsidR="00F02511" w:rsidRPr="00F92833" w:rsidRDefault="00F02511" w:rsidP="00F025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-пре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тники</w:t>
            </w:r>
          </w:p>
        </w:tc>
      </w:tr>
      <w:tr w:rsidR="00BF6010" w:rsidRPr="00F92833" w14:paraId="6A1EAF9B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D207" w14:textId="77777777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DC32" w14:textId="1DF7FC90" w:rsidR="0018756F" w:rsidRDefault="00F02511" w:rsidP="00F025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56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14:paraId="117A45E4" w14:textId="01FA5744" w:rsidR="00F02511" w:rsidRDefault="0018756F" w:rsidP="00F025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презентация программ Центра для детей и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C29" w14:textId="02BA44D3" w:rsidR="00F02511" w:rsidRPr="00F92833" w:rsidRDefault="00F02511" w:rsidP="00DF4B6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Родители, 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A70" w14:textId="56FA2DA8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C839" w14:textId="77777777" w:rsidR="00F02511" w:rsidRPr="00F92833" w:rsidRDefault="00F02511" w:rsidP="00F025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ители ди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4EB0A7B5" w14:textId="69B32006" w:rsidR="00F02511" w:rsidRPr="00F92833" w:rsidRDefault="00F02511" w:rsidP="00F025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-пре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тники</w:t>
            </w:r>
          </w:p>
        </w:tc>
      </w:tr>
      <w:tr w:rsidR="00BF6010" w:rsidRPr="00F92833" w14:paraId="20EBC980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98B4" w14:textId="67171163" w:rsidR="00942DB4" w:rsidRPr="005936B0" w:rsidRDefault="00942DB4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ED69" w14:textId="77777777" w:rsidR="00942DB4" w:rsidRPr="00F92833" w:rsidRDefault="00942DB4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Реализация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лнительных общераз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ивающих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прогр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:</w:t>
            </w:r>
          </w:p>
          <w:p w14:paraId="60189B93" w14:textId="299D122E" w:rsidR="00942DB4" w:rsidRPr="00942DB4" w:rsidRDefault="00A4359D" w:rsidP="00A4359D">
            <w:pPr>
              <w:pStyle w:val="a5"/>
              <w:kinsoku w:val="0"/>
              <w:overflowPunct w:val="0"/>
              <w:ind w:left="720"/>
              <w:rPr>
                <w:spacing w:val="-2"/>
              </w:rPr>
            </w:pPr>
            <w:r>
              <w:rPr>
                <w:spacing w:val="-2"/>
              </w:rPr>
              <w:t xml:space="preserve">1. </w:t>
            </w:r>
            <w:proofErr w:type="spellStart"/>
            <w:r w:rsidR="00942DB4" w:rsidRPr="00942DB4">
              <w:rPr>
                <w:spacing w:val="-2"/>
              </w:rPr>
              <w:t>ФизикУМ</w:t>
            </w:r>
            <w:proofErr w:type="spellEnd"/>
            <w:r w:rsidR="00942DB4" w:rsidRPr="00942DB4">
              <w:rPr>
                <w:spacing w:val="-2"/>
              </w:rPr>
              <w:t xml:space="preserve"> (5 </w:t>
            </w:r>
            <w:proofErr w:type="spellStart"/>
            <w:r w:rsidR="00942DB4" w:rsidRPr="00942DB4">
              <w:rPr>
                <w:spacing w:val="-2"/>
              </w:rPr>
              <w:t>кл</w:t>
            </w:r>
            <w:proofErr w:type="spellEnd"/>
            <w:r w:rsidR="00942DB4" w:rsidRPr="00942DB4">
              <w:rPr>
                <w:spacing w:val="-2"/>
              </w:rPr>
              <w:t>.)</w:t>
            </w:r>
          </w:p>
          <w:p w14:paraId="01F29A73" w14:textId="77777777" w:rsidR="009505BD" w:rsidRDefault="00A4359D" w:rsidP="00A4359D">
            <w:pPr>
              <w:pStyle w:val="a5"/>
              <w:kinsoku w:val="0"/>
              <w:overflowPunct w:val="0"/>
              <w:ind w:left="720"/>
              <w:rPr>
                <w:spacing w:val="-2"/>
              </w:rPr>
            </w:pPr>
            <w:r>
              <w:rPr>
                <w:spacing w:val="-2"/>
              </w:rPr>
              <w:t xml:space="preserve">2. </w:t>
            </w:r>
            <w:r w:rsidR="009505BD">
              <w:rPr>
                <w:spacing w:val="-2"/>
              </w:rPr>
              <w:t xml:space="preserve">Физика в задачах и </w:t>
            </w:r>
            <w:proofErr w:type="spellStart"/>
            <w:r w:rsidR="009505BD">
              <w:rPr>
                <w:spacing w:val="-2"/>
              </w:rPr>
              <w:t>экпери</w:t>
            </w:r>
            <w:proofErr w:type="spellEnd"/>
          </w:p>
          <w:p w14:paraId="5D6F97BF" w14:textId="6E6F79DD" w:rsidR="00942DB4" w:rsidRPr="00942DB4" w:rsidRDefault="009505BD" w:rsidP="00A4359D">
            <w:pPr>
              <w:pStyle w:val="a5"/>
              <w:kinsoku w:val="0"/>
              <w:overflowPunct w:val="0"/>
              <w:ind w:left="720"/>
              <w:rPr>
                <w:spacing w:val="-2"/>
              </w:rPr>
            </w:pPr>
            <w:r>
              <w:rPr>
                <w:spacing w:val="-2"/>
              </w:rPr>
              <w:t>м</w:t>
            </w:r>
            <w:bookmarkStart w:id="0" w:name="_GoBack"/>
            <w:bookmarkEnd w:id="0"/>
            <w:r>
              <w:rPr>
                <w:spacing w:val="-2"/>
              </w:rPr>
              <w:t>ентах</w:t>
            </w:r>
            <w:r w:rsidR="00942DB4">
              <w:rPr>
                <w:spacing w:val="-2"/>
              </w:rPr>
              <w:t xml:space="preserve"> (9</w:t>
            </w:r>
            <w:r w:rsidR="00942DB4" w:rsidRPr="00942DB4">
              <w:rPr>
                <w:spacing w:val="-2"/>
              </w:rPr>
              <w:t xml:space="preserve"> </w:t>
            </w:r>
            <w:proofErr w:type="spellStart"/>
            <w:r w:rsidR="00942DB4" w:rsidRPr="00942DB4">
              <w:rPr>
                <w:spacing w:val="-2"/>
              </w:rPr>
              <w:t>кл</w:t>
            </w:r>
            <w:proofErr w:type="spellEnd"/>
            <w:r w:rsidR="00942DB4" w:rsidRPr="00942DB4">
              <w:rPr>
                <w:spacing w:val="-2"/>
              </w:rPr>
              <w:t>.)</w:t>
            </w:r>
          </w:p>
          <w:p w14:paraId="2B154CB7" w14:textId="04CCD9D5" w:rsidR="00942DB4" w:rsidRPr="00942DB4" w:rsidRDefault="00A4359D" w:rsidP="00A4359D">
            <w:pPr>
              <w:pStyle w:val="a5"/>
              <w:kinsoku w:val="0"/>
              <w:overflowPunct w:val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3. </w:t>
            </w:r>
            <w:r w:rsidR="00907AAD">
              <w:rPr>
                <w:spacing w:val="-2"/>
              </w:rPr>
              <w:t>Занимательная химия</w:t>
            </w:r>
            <w:r w:rsidR="00942DB4">
              <w:rPr>
                <w:spacing w:val="-2"/>
              </w:rPr>
              <w:t xml:space="preserve"> (3 </w:t>
            </w:r>
            <w:proofErr w:type="spellStart"/>
            <w:r w:rsidR="00942DB4">
              <w:rPr>
                <w:spacing w:val="-2"/>
              </w:rPr>
              <w:t>кл</w:t>
            </w:r>
            <w:proofErr w:type="spellEnd"/>
            <w:r w:rsidR="00942DB4">
              <w:rPr>
                <w:spacing w:val="-2"/>
              </w:rPr>
              <w:t>.)</w:t>
            </w:r>
          </w:p>
          <w:p w14:paraId="6ED8EF37" w14:textId="5F598C36" w:rsidR="00942DB4" w:rsidRPr="00942DB4" w:rsidRDefault="00A4359D" w:rsidP="00907AAD">
            <w:pPr>
              <w:pStyle w:val="a5"/>
              <w:kinsoku w:val="0"/>
              <w:overflowPunct w:val="0"/>
              <w:jc w:val="center"/>
            </w:pPr>
            <w:r>
              <w:t xml:space="preserve">4. </w:t>
            </w:r>
            <w:r w:rsidR="00907AAD">
              <w:t xml:space="preserve">Биологический практикум </w:t>
            </w:r>
            <w:r w:rsidR="00942DB4">
              <w:t>(9кл.)</w:t>
            </w:r>
          </w:p>
          <w:p w14:paraId="4BA8A9F0" w14:textId="1B41C10E" w:rsidR="00942DB4" w:rsidRPr="00942DB4" w:rsidRDefault="00907AAD" w:rsidP="00907AAD">
            <w:pPr>
              <w:tabs>
                <w:tab w:val="left" w:pos="28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5. </w:t>
            </w:r>
            <w:r w:rsidR="00A4359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Журналистика и </w:t>
            </w:r>
            <w:proofErr w:type="spellStart"/>
            <w:r w:rsidR="00A4359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блогинг</w:t>
            </w:r>
            <w:proofErr w:type="spellEnd"/>
            <w:r w:rsidR="00A4359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(6-11 </w:t>
            </w:r>
            <w:proofErr w:type="spellStart"/>
            <w:r w:rsidR="00A4359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кл</w:t>
            </w:r>
            <w:proofErr w:type="spellEnd"/>
            <w:r w:rsidR="00A4359D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3368" w14:textId="77777777" w:rsidR="00942DB4" w:rsidRPr="00F92833" w:rsidRDefault="00942DB4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</w:p>
          <w:p w14:paraId="3D9CE0BE" w14:textId="0255FE9B" w:rsidR="00942DB4" w:rsidRPr="00F92833" w:rsidRDefault="00942DB4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3,5,9</w:t>
            </w:r>
            <w:r w:rsidR="00F0251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F025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</w:t>
            </w:r>
            <w:proofErr w:type="spellEnd"/>
            <w:r w:rsidR="00F025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A932" w14:textId="3E7E0D23" w:rsidR="00942DB4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="00942DB4"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="00942DB4"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</w:t>
            </w:r>
            <w:r w:rsidR="00942DB4"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е</w:t>
            </w:r>
            <w:r w:rsidR="00942DB4"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="00942DB4"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ение</w:t>
            </w:r>
            <w:r w:rsidR="00942DB4"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="00942DB4"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</w:t>
            </w:r>
            <w:r w:rsidR="00942DB4"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="00942DB4"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AA3" w14:textId="77777777" w:rsidR="00942DB4" w:rsidRPr="00F92833" w:rsidRDefault="00942DB4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</w:p>
        </w:tc>
      </w:tr>
      <w:tr w:rsidR="00BF6010" w:rsidRPr="00F92833" w14:paraId="279A60E7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F7C3" w14:textId="7B02F5E7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20AC" w14:textId="665EFF04" w:rsidR="00F02511" w:rsidRPr="00D24FED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Реализация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щ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б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з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ова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ельн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ы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 прогр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мм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предметным облас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ям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Физика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»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Химия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»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Биол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гия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»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Информатика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3B88" w14:textId="77777777" w:rsidR="00F02511" w:rsidRDefault="00F02511" w:rsidP="00DF4B6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</w:p>
          <w:p w14:paraId="5228E974" w14:textId="377AB81C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-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D7F" w14:textId="79F5CCA1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т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ение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E4BA" w14:textId="65B8411C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</w:p>
        </w:tc>
      </w:tr>
      <w:tr w:rsidR="00BF6010" w:rsidRPr="00F92833" w14:paraId="04CF2B16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70B7" w14:textId="3BA0912F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D654" w14:textId="7124821F" w:rsidR="00F02511" w:rsidRPr="00F92833" w:rsidRDefault="00F02511" w:rsidP="00F025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Районный семинар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10AE" w14:textId="09E61B6C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Руководители,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зам.директоров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школ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DDF3" w14:textId="11D9E67F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 запросу УО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4B14" w14:textId="77777777" w:rsidR="00F02511" w:rsidRPr="00F92833" w:rsidRDefault="00F02511" w:rsidP="00F025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ители ди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5824549F" w14:textId="5E4509B8" w:rsidR="00F02511" w:rsidRPr="00F92833" w:rsidRDefault="00F02511" w:rsidP="00F025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-пре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тники</w:t>
            </w:r>
          </w:p>
        </w:tc>
      </w:tr>
      <w:tr w:rsidR="00BF6010" w:rsidRPr="00F92833" w14:paraId="23EA00BB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DDF" w14:textId="19EE9211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344D" w14:textId="58ACB41F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час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ие в конк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рсах р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зли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ного 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41F8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1A079253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3BB7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т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ение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B2D9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</w:p>
        </w:tc>
      </w:tr>
      <w:tr w:rsidR="00BF6010" w:rsidRPr="00F92833" w14:paraId="3BA2E446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A9DE" w14:textId="77777777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A580" w14:textId="3FCA2A2A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Реализация</w:t>
            </w:r>
            <w:r w:rsidRPr="00F92833">
              <w:rPr>
                <w:rFonts w:ascii="Times New Roman" w:hAnsi="Times New Roman" w:cs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рамм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ы</w:t>
            </w:r>
            <w:r w:rsidRPr="00F928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>к</w:t>
            </w:r>
            <w:r w:rsidRPr="00F92833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вн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еу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ых занятий «Россия – мои горизонты»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442" w14:textId="77777777" w:rsidR="00F02511" w:rsidRPr="00F92833" w:rsidRDefault="00F02511" w:rsidP="00DF4B6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</w:p>
          <w:p w14:paraId="5060295E" w14:textId="01C252AF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6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-11 </w:t>
            </w:r>
            <w:proofErr w:type="spellStart"/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</w:t>
            </w:r>
            <w:proofErr w:type="spellEnd"/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DD62" w14:textId="16EABAB9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в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ение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го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B119" w14:textId="48711591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Кла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с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сные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ели</w:t>
            </w:r>
          </w:p>
        </w:tc>
      </w:tr>
      <w:tr w:rsidR="00BF6010" w:rsidRPr="00F92833" w14:paraId="4C0AE473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CDDD" w14:textId="70664F6B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7F82" w14:textId="1EF9C109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Реализация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рса вн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ных з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ня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ий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овор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ы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важном»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4202" w14:textId="77777777" w:rsidR="00F02511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</w:p>
          <w:p w14:paraId="38B09178" w14:textId="3281FCC0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-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6A27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т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ение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57E7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с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сные 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ели</w:t>
            </w:r>
          </w:p>
        </w:tc>
      </w:tr>
      <w:tr w:rsidR="00BF6010" w:rsidRPr="00F92833" w14:paraId="4ED79DBC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FE12" w14:textId="2001B362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E0C4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Реализация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рса </w:t>
            </w:r>
            <w:proofErr w:type="spellStart"/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профминиму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proofErr w:type="spellEnd"/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«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Б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илет в 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дущее»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CE2B" w14:textId="77777777" w:rsidR="00F02511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</w:p>
          <w:p w14:paraId="10B88C15" w14:textId="42AC27E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-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C30B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т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ение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466E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с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сные 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ели</w:t>
            </w:r>
          </w:p>
        </w:tc>
      </w:tr>
      <w:tr w:rsidR="00BF6010" w:rsidRPr="00F92833" w14:paraId="2F745B49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22D8" w14:textId="7C4B85A6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8160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ас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ие 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ающихся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акци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з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лично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 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ровня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(школьного,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н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иципального, р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гионального, российско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3DE8" w14:textId="77777777" w:rsidR="00F02511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</w:p>
          <w:p w14:paraId="63E40F99" w14:textId="2AFC001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-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0151" w14:textId="123905FD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т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ение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68CE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</w:p>
        </w:tc>
      </w:tr>
      <w:tr w:rsidR="00BF6010" w:rsidRPr="00F92833" w14:paraId="432E9C24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DF0E" w14:textId="78532358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645" w14:textId="020A0675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ё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-през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нта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ц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ия о р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дополнительных объединений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Центра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91CD" w14:textId="028122CD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Педагоги, администрация, родители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9CE" w14:textId="71C5537D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B6DA" w14:textId="3A20CBE9" w:rsidR="00F02511" w:rsidRPr="00F92833" w:rsidRDefault="00F02511" w:rsidP="0094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центра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 рост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педагоги</w:t>
            </w:r>
          </w:p>
        </w:tc>
      </w:tr>
      <w:tr w:rsidR="00BF6010" w:rsidRPr="00F92833" w14:paraId="475C861E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EDD6" w14:textId="16A494F9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2600" w14:textId="6D08FD49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Круглый</w:t>
            </w:r>
            <w:r w:rsidRPr="00F928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стол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«Анализ</w:t>
            </w:r>
            <w:r w:rsidRPr="00F928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б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оты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з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-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ебный 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A033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1F9" w14:textId="021042DC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ай</w:t>
            </w:r>
            <w:r w:rsidRPr="00F928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DED6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ель,</w:t>
            </w:r>
            <w:r w:rsidRPr="00F928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пед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Центра</w:t>
            </w:r>
          </w:p>
        </w:tc>
      </w:tr>
      <w:tr w:rsidR="00BF6010" w:rsidRPr="00F92833" w14:paraId="2928782B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696" w14:textId="1EB6FD13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9297" w14:textId="4F37CBED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Планирование</w:t>
            </w:r>
            <w:r w:rsidRPr="00F928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б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оты</w:t>
            </w:r>
            <w:r w:rsidRPr="00F928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</w:t>
            </w:r>
            <w:r w:rsidRPr="00F928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="00EB3A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2025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2</w:t>
            </w:r>
            <w:r w:rsidR="00EB3A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026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ебный</w:t>
            </w:r>
            <w:r w:rsidRPr="00F928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C7E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64E3" w14:textId="1C76CF8E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Июнь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2B42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ель</w:t>
            </w:r>
            <w:r w:rsidRPr="00F92833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центра</w:t>
            </w:r>
          </w:p>
        </w:tc>
      </w:tr>
      <w:tr w:rsidR="00BF6010" w:rsidRPr="00F92833" w14:paraId="2C8BADB2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C066" w14:textId="77777777" w:rsidR="00F02511" w:rsidRPr="005936B0" w:rsidRDefault="00F02511" w:rsidP="005936B0">
            <w:pPr>
              <w:jc w:val="both"/>
            </w:pP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B411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2.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Участ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ио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н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альных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>ж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ег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она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л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ьных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н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>ф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еренциях,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ф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ести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алях,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>ф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мах</w:t>
            </w:r>
            <w:r w:rsidRPr="00F92833">
              <w:rPr>
                <w:rFonts w:ascii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</w:t>
            </w:r>
            <w:r w:rsidRPr="00F92833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обм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ну опытом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работы</w:t>
            </w:r>
          </w:p>
        </w:tc>
      </w:tr>
      <w:tr w:rsidR="00BF6010" w:rsidRPr="00F92833" w14:paraId="6235F86C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3E04" w14:textId="49DB016D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DA58" w14:textId="0C5B6A19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ас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ие педагогов Центра в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ональных 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межре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иональных</w:t>
            </w:r>
            <w:r w:rsidR="0018756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1875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вебинарах</w:t>
            </w:r>
            <w:proofErr w:type="spellEnd"/>
            <w:r w:rsidR="001875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семинарах,</w:t>
            </w:r>
            <w:r w:rsidRPr="00F92833">
              <w:rPr>
                <w:rFonts w:ascii="Times New Roman" w:hAnsi="Times New Roman" w:cs="Times New Roman"/>
                <w:spacing w:val="6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конференциях,</w:t>
            </w:r>
            <w:r w:rsidRPr="00F928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фестивал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х, фору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ах  по</w:t>
            </w:r>
            <w:r w:rsidRPr="00F92833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ену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опытом раб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EF3D" w14:textId="77777777" w:rsidR="0018756F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</w:p>
          <w:p w14:paraId="40CB5954" w14:textId="2743CCCE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Центра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2FE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ение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2E32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ель</w:t>
            </w:r>
            <w:r w:rsidRPr="00F928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нтра</w:t>
            </w:r>
          </w:p>
        </w:tc>
      </w:tr>
      <w:tr w:rsidR="00BF6010" w:rsidRPr="00F92833" w14:paraId="5D250F39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3348" w14:textId="77777777" w:rsidR="00F02511" w:rsidRPr="005936B0" w:rsidRDefault="00F02511" w:rsidP="005936B0">
            <w:pPr>
              <w:jc w:val="both"/>
            </w:pP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2826" w14:textId="7971CF02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  <w:r w:rsidR="0061106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.</w:t>
            </w:r>
            <w:r w:rsidRPr="00F92833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Поп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л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яр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за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ц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ия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национал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>ь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н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ого</w:t>
            </w:r>
            <w:r w:rsidRPr="00F92833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проекта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бразова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н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ие»</w:t>
            </w:r>
          </w:p>
        </w:tc>
      </w:tr>
      <w:tr w:rsidR="00BF6010" w:rsidRPr="00F92833" w14:paraId="303B44A7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DA3E" w14:textId="44CADD32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2E0" w14:textId="6F14C5E9" w:rsidR="00F02511" w:rsidRPr="00F92833" w:rsidRDefault="00F02511" w:rsidP="001875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Пресс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-об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з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ор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мероприятий</w:t>
            </w:r>
            <w:r w:rsidRPr="00F928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</w:t>
            </w:r>
            <w:r w:rsidRPr="00F92833">
              <w:rPr>
                <w:rFonts w:ascii="Times New Roman" w:hAnsi="Times New Roman" w:cs="Times New Roman"/>
                <w:spacing w:val="6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п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ользованию инфрас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ры</w:t>
            </w:r>
            <w:r w:rsidRPr="00F92833">
              <w:rPr>
                <w:rFonts w:ascii="Times New Roman" w:hAnsi="Times New Roman" w:cs="Times New Roman"/>
                <w:spacing w:val="6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Центра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рост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а»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интер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н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0A02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вители</w:t>
            </w:r>
          </w:p>
          <w:p w14:paraId="4E94D860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родит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льской общес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венности,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пед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и,</w:t>
            </w:r>
          </w:p>
          <w:p w14:paraId="3F3DB90F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5AA7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ение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8937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ель Ц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нтра,</w:t>
            </w:r>
          </w:p>
          <w:p w14:paraId="0DAFE6F0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</w:t>
            </w:r>
          </w:p>
        </w:tc>
      </w:tr>
      <w:tr w:rsidR="00BF6010" w:rsidRPr="00F92833" w14:paraId="0D499145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8EBC" w14:textId="1F95D032" w:rsidR="00F02511" w:rsidRPr="005936B0" w:rsidRDefault="00F02511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BADB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оевременное 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с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оз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ание и обно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ление</w:t>
            </w:r>
            <w:r w:rsidRPr="00F92833">
              <w:rPr>
                <w:rFonts w:ascii="Times New Roman" w:hAnsi="Times New Roman" w:cs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информа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ц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ии 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тельности Центра</w:t>
            </w:r>
            <w:r w:rsidRPr="00F928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«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 ро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с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та»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 офи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ц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иал</w:t>
            </w:r>
            <w:r w:rsidRPr="00F928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ь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ном сайте</w:t>
            </w:r>
            <w:r w:rsidRPr="00F92833">
              <w:rPr>
                <w:rFonts w:ascii="Times New Roman" w:hAnsi="Times New Roman" w:cs="Times New Roman"/>
                <w:spacing w:val="67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770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вители</w:t>
            </w:r>
          </w:p>
          <w:p w14:paraId="53437279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родит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льской общес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венности, пед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и,</w:t>
            </w:r>
          </w:p>
          <w:p w14:paraId="5D8B5D2E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83A7" w14:textId="77777777" w:rsidR="00F02511" w:rsidRPr="00F92833" w:rsidRDefault="00F02511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ение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226C" w14:textId="77777777" w:rsidR="0018756F" w:rsidRPr="00F92833" w:rsidRDefault="0018756F" w:rsidP="001875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ель Ц</w:t>
            </w:r>
            <w:r w:rsidRPr="00F92833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нтра,</w:t>
            </w:r>
          </w:p>
          <w:p w14:paraId="1801849F" w14:textId="0FDEDE9F" w:rsidR="00F02511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Программист</w:t>
            </w:r>
          </w:p>
        </w:tc>
      </w:tr>
      <w:tr w:rsidR="00BF6010" w:rsidRPr="00F92833" w14:paraId="09605E2E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2237" w14:textId="77777777" w:rsidR="0018756F" w:rsidRPr="005936B0" w:rsidRDefault="0018756F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2165" w14:textId="11FE45C2" w:rsidR="0018756F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14:paraId="3A8553C6" w14:textId="03812345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презентация программ Центра для детей и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AAD3" w14:textId="4C8C8D6F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Родители, 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169B" w14:textId="471AA8BA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B365" w14:textId="77777777" w:rsidR="0018756F" w:rsidRPr="00F92833" w:rsidRDefault="0018756F" w:rsidP="00DF4B6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ители ди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р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3940E365" w14:textId="5C3A2300" w:rsidR="0018756F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ител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я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-пре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2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тники</w:t>
            </w:r>
          </w:p>
        </w:tc>
      </w:tr>
      <w:tr w:rsidR="00BF6010" w:rsidRPr="00F92833" w14:paraId="39CF6768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BECF" w14:textId="77777777" w:rsidR="0018756F" w:rsidRPr="005936B0" w:rsidRDefault="0018756F" w:rsidP="005936B0">
            <w:pPr>
              <w:jc w:val="both"/>
            </w:pP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F49F" w14:textId="77777777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.</w:t>
            </w:r>
            <w:r w:rsidRPr="00F92833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Разви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ие</w:t>
            </w:r>
            <w:r w:rsidRPr="00F92833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пр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ектной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деятел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>ь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ности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чаю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>щ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ихся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</w:rPr>
              <w:t>з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счет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</w:t>
            </w:r>
            <w:r w:rsidRPr="00F92833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4"/>
                <w:szCs w:val="24"/>
              </w:rPr>
              <w:t>су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рсов</w:t>
            </w:r>
            <w:r w:rsidRPr="00F92833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Цен</w:t>
            </w:r>
            <w:r w:rsidRPr="00F92833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ра</w:t>
            </w:r>
            <w:r w:rsidRPr="00F92833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«Точка</w:t>
            </w:r>
            <w:r w:rsidRPr="00F92833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роста»</w:t>
            </w:r>
          </w:p>
        </w:tc>
      </w:tr>
      <w:tr w:rsidR="00BF6010" w:rsidRPr="00F92833" w14:paraId="6C6A3D71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CCFB" w14:textId="24815C83" w:rsidR="0018756F" w:rsidRPr="005936B0" w:rsidRDefault="0018756F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AEFA" w14:textId="375A4F47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Школьная НПК «Первые шаги в науку»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4E9D" w14:textId="77777777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оги и</w:t>
            </w:r>
          </w:p>
          <w:p w14:paraId="357FB3CE" w14:textId="77777777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8D3B" w14:textId="088A3CC7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Январь -Март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F5A9" w14:textId="4F5DE29A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Заместитель директора по НМР,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д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и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-пред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етники</w:t>
            </w:r>
          </w:p>
        </w:tc>
      </w:tr>
      <w:tr w:rsidR="00BF6010" w:rsidRPr="00F92833" w14:paraId="7D0662B2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0B37" w14:textId="12E643F6" w:rsidR="0018756F" w:rsidRPr="005936B0" w:rsidRDefault="0018756F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2B5E" w14:textId="77777777" w:rsidR="0018756F" w:rsidRDefault="0018756F" w:rsidP="001875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Участие в НПК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з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лично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 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ровня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(школьного,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н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иципального, р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гионального, российско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по проектной и исследовательской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деятельности</w:t>
            </w:r>
          </w:p>
          <w:p w14:paraId="75EF1DDC" w14:textId="02806E6C" w:rsidR="004F7634" w:rsidRPr="00F92833" w:rsidRDefault="004F7634" w:rsidP="001875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7BCD" w14:textId="77777777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Педагоги и обучающиеся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637B" w14:textId="77777777" w:rsidR="0018756F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30D6" w14:textId="0B74F601" w:rsidR="0018756F" w:rsidRPr="00F92833" w:rsidRDefault="0018756F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Заместитель директора по НМР, Педагоги - предметники</w:t>
            </w:r>
          </w:p>
        </w:tc>
      </w:tr>
      <w:tr w:rsidR="00611068" w:rsidRPr="00F92833" w14:paraId="2C1C75EB" w14:textId="77777777" w:rsidTr="00DF4B64">
        <w:trPr>
          <w:trHeight w:val="113"/>
        </w:trPr>
        <w:tc>
          <w:tcPr>
            <w:tcW w:w="9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8" w14:textId="131E2946" w:rsidR="00611068" w:rsidRDefault="00611068" w:rsidP="0061106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004359">
              <w:rPr>
                <w:rFonts w:ascii="Times New Roman" w:hAnsi="Times New Roman"/>
                <w:b/>
                <w:bCs/>
                <w:sz w:val="24"/>
                <w:szCs w:val="24"/>
              </w:rPr>
              <w:t>. Поддержка реализации сетевых образовательных программ с использованием Центра «Точка роста»</w:t>
            </w:r>
          </w:p>
        </w:tc>
      </w:tr>
      <w:tr w:rsidR="00BF6010" w:rsidRPr="00F92833" w14:paraId="5C1BEFE5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A60" w14:textId="77777777" w:rsidR="00611068" w:rsidRPr="005936B0" w:rsidRDefault="00611068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33FF" w14:textId="62BB1B73" w:rsidR="00611068" w:rsidRDefault="00611068" w:rsidP="0061106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Создание рабочей группы для организации сетевого взаимодействия с образовательными организациями района и др. организациями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7F6C" w14:textId="06D7B70A" w:rsidR="00611068" w:rsidRDefault="00611068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педагоги</w:t>
            </w:r>
            <w:r w:rsidR="00BF6010">
              <w:rPr>
                <w:rFonts w:ascii="Times New Roman" w:hAnsi="Times New Roman"/>
                <w:sz w:val="24"/>
                <w:szCs w:val="24"/>
              </w:rPr>
              <w:t xml:space="preserve"> других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3E81" w14:textId="3F18F7B9" w:rsidR="00611068" w:rsidRDefault="00611068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C6C3" w14:textId="3BE45218" w:rsidR="00611068" w:rsidRDefault="00611068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F6010" w:rsidRPr="00F92833" w14:paraId="13DEF2AA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6E" w14:textId="77777777" w:rsidR="00BF6010" w:rsidRPr="005936B0" w:rsidRDefault="00BF6010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578" w14:textId="4C7A567D" w:rsidR="00BF6010" w:rsidRDefault="00BF6010" w:rsidP="0061106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Заключение договоров о сетевом взаимодействии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876" w14:textId="72A3BB81" w:rsidR="00BF6010" w:rsidRDefault="00BF6010" w:rsidP="00BF601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Нышинская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СОШ»,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МБОУ«Комякская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ООШ», МБДОУ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Сарданский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д/с»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5B9" w14:textId="71669A43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08C3" w14:textId="0838FF78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F6010" w:rsidRPr="00F92833" w14:paraId="5E3C2228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7E48" w14:textId="77777777" w:rsidR="00BF6010" w:rsidRPr="005936B0" w:rsidRDefault="00BF6010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8D45" w14:textId="77777777" w:rsidR="00BF6010" w:rsidRPr="00004359" w:rsidRDefault="00BF6010" w:rsidP="00DF4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Организация экскурсий</w:t>
            </w:r>
          </w:p>
          <w:p w14:paraId="2A5E5A1D" w14:textId="58A96381" w:rsidR="00BF6010" w:rsidRDefault="00BF6010" w:rsidP="0061106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C8BB" w14:textId="001557A1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педагоги</w:t>
            </w:r>
            <w:r w:rsidRPr="00004359">
              <w:rPr>
                <w:rFonts w:ascii="Times New Roman" w:hAnsi="Times New Roman"/>
                <w:sz w:val="24"/>
                <w:szCs w:val="24"/>
              </w:rPr>
              <w:t xml:space="preserve"> других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5846" w14:textId="4DCF5A82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1A99" w14:textId="26D00EB6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F6010" w:rsidRPr="00F92833" w14:paraId="68DC1EC1" w14:textId="77777777" w:rsidTr="00DF4B64">
        <w:trPr>
          <w:trHeight w:val="113"/>
        </w:trPr>
        <w:tc>
          <w:tcPr>
            <w:tcW w:w="9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8892" w14:textId="0846B87A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043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Организация </w:t>
            </w:r>
            <w:proofErr w:type="spellStart"/>
            <w:r w:rsidRPr="00004359">
              <w:rPr>
                <w:rFonts w:ascii="Times New Roman" w:hAnsi="Times New Roman"/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 w:rsidRPr="000043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BF6010" w:rsidRPr="00F92833" w14:paraId="7CBF2725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31E" w14:textId="77777777" w:rsidR="00BF6010" w:rsidRPr="005936B0" w:rsidRDefault="00BF6010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D7A6" w14:textId="1C256481" w:rsidR="00BF6010" w:rsidRDefault="00BF6010" w:rsidP="001875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Популяризация инженерных профессий, знакомство с датчиками Центра «Точка роста» и возможностей применения данных умений в различных профессиях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C25" w14:textId="77777777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3FB54D" w14:textId="1B7A56F1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1514" w14:textId="0783C2A0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C65" w14:textId="64CE2C3F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BF6010" w:rsidRPr="00F92833" w14:paraId="3DEE0BE2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524D" w14:textId="77777777" w:rsidR="00BF6010" w:rsidRPr="005936B0" w:rsidRDefault="00BF6010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1E5" w14:textId="54844899" w:rsidR="00BF6010" w:rsidRDefault="00BF6010" w:rsidP="001875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Организация просмотра уроков «</w:t>
            </w:r>
            <w:proofErr w:type="spellStart"/>
            <w:r w:rsidRPr="00004359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0043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ACC" w14:textId="71E1FC02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50A5" w14:textId="058DBE2F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43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B04A" w14:textId="148C28ED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04359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F6010" w:rsidRPr="00F92833" w14:paraId="49FA3C27" w14:textId="77777777" w:rsidTr="00BF6010">
        <w:trPr>
          <w:trHeight w:val="11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1C8" w14:textId="77777777" w:rsidR="00BF6010" w:rsidRPr="005936B0" w:rsidRDefault="00BF6010" w:rsidP="005936B0">
            <w:pPr>
              <w:pStyle w:val="a5"/>
              <w:numPr>
                <w:ilvl w:val="0"/>
                <w:numId w:val="3"/>
              </w:numPr>
              <w:kinsoku w:val="0"/>
              <w:overflowPunct w:val="0"/>
              <w:jc w:val="both"/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3BAE" w14:textId="13C884E1" w:rsidR="00BF6010" w:rsidRDefault="00BF6010" w:rsidP="001875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Реализация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рса </w:t>
            </w:r>
            <w:proofErr w:type="spellStart"/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профминиму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м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</w:t>
            </w:r>
            <w:proofErr w:type="spellEnd"/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«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Б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илет в 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дущее»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377E" w14:textId="77777777" w:rsidR="00BF6010" w:rsidRDefault="00BF6010" w:rsidP="00DF4B6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ающиеся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</w:p>
          <w:p w14:paraId="5CC45AA0" w14:textId="4F44C719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-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2D9" w14:textId="6242B6F5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т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еч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ение 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г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о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9028" w14:textId="0C8BF542" w:rsidR="00BF6010" w:rsidRDefault="00BF6010" w:rsidP="00942D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Кла</w:t>
            </w:r>
            <w:r w:rsidRPr="00F92833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</w:rPr>
              <w:t>с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сные р</w:t>
            </w:r>
            <w:r w:rsidRPr="00F92833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</w:rPr>
              <w:t>у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ководи</w:t>
            </w:r>
            <w:r w:rsidRPr="00F92833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>т</w:t>
            </w:r>
            <w:r w:rsidRPr="00F9283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ели</w:t>
            </w:r>
          </w:p>
        </w:tc>
      </w:tr>
    </w:tbl>
    <w:p w14:paraId="79054883" w14:textId="77777777" w:rsidR="003B5143" w:rsidRPr="00F92833" w:rsidRDefault="003B5143" w:rsidP="009455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sectPr w:rsidR="003B5143" w:rsidRPr="00F92833" w:rsidSect="00945548">
      <w:type w:val="nextColumn"/>
      <w:pgSz w:w="11910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A7B0A1A2"/>
    <w:lvl w:ilvl="0">
      <w:start w:val="3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C96474A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A964E24"/>
    <w:multiLevelType w:val="hybridMultilevel"/>
    <w:tmpl w:val="3BD6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F4ABA"/>
    <w:multiLevelType w:val="hybridMultilevel"/>
    <w:tmpl w:val="03B2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69"/>
    <w:rsid w:val="0018756F"/>
    <w:rsid w:val="003B5143"/>
    <w:rsid w:val="00404B69"/>
    <w:rsid w:val="004F7634"/>
    <w:rsid w:val="005936B0"/>
    <w:rsid w:val="00611068"/>
    <w:rsid w:val="00907AAD"/>
    <w:rsid w:val="00942DB4"/>
    <w:rsid w:val="00945548"/>
    <w:rsid w:val="009505BD"/>
    <w:rsid w:val="00A4359D"/>
    <w:rsid w:val="00BF6010"/>
    <w:rsid w:val="00DF4B64"/>
    <w:rsid w:val="00EB3A94"/>
    <w:rsid w:val="00F0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D340"/>
  <w15:docId w15:val="{A493AC94-B819-4529-A314-089F5B68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4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3">
    <w:name w:val="Body Text"/>
    <w:basedOn w:val="a"/>
    <w:link w:val="a4"/>
    <w:uiPriority w:val="1"/>
    <w:qFormat/>
    <w:rsid w:val="00945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4554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45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945548"/>
    <w:pPr>
      <w:autoSpaceDE w:val="0"/>
      <w:autoSpaceDN w:val="0"/>
      <w:adjustRightInd w:val="0"/>
      <w:spacing w:after="0" w:line="240" w:lineRule="auto"/>
      <w:ind w:left="108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A4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59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Тимирзянова</dc:creator>
  <cp:keywords/>
  <dc:description/>
  <cp:lastModifiedBy>admin</cp:lastModifiedBy>
  <cp:revision>12</cp:revision>
  <cp:lastPrinted>2024-09-18T10:58:00Z</cp:lastPrinted>
  <dcterms:created xsi:type="dcterms:W3CDTF">2024-08-21T09:22:00Z</dcterms:created>
  <dcterms:modified xsi:type="dcterms:W3CDTF">2024-09-18T10:59:00Z</dcterms:modified>
</cp:coreProperties>
</file>